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E828F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7485F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CD4D4E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E828F3">
        <w:rPr>
          <w:b/>
          <w:color w:val="000000"/>
          <w:sz w:val="28"/>
          <w:szCs w:val="28"/>
          <w:lang w:val="uk-UA"/>
        </w:rPr>
        <w:t>Вікарчука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40451C">
        <w:rPr>
          <w:color w:val="000000"/>
          <w:sz w:val="28"/>
          <w:szCs w:val="28"/>
          <w:lang w:val="uk-UA"/>
        </w:rPr>
        <w:t>Вікарчука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71896">
        <w:rPr>
          <w:color w:val="000000"/>
          <w:sz w:val="28"/>
          <w:szCs w:val="28"/>
          <w:lang w:val="uk-UA"/>
        </w:rPr>
        <w:t>277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71896">
        <w:rPr>
          <w:color w:val="000000"/>
          <w:sz w:val="28"/>
          <w:szCs w:val="28"/>
          <w:lang w:val="uk-UA"/>
        </w:rPr>
        <w:t>277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Вікарчуку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1896">
        <w:rPr>
          <w:color w:val="000000"/>
          <w:sz w:val="28"/>
          <w:szCs w:val="28"/>
          <w:lang w:val="uk-UA"/>
        </w:rPr>
        <w:t>ощею 0,0277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1896">
        <w:rPr>
          <w:color w:val="000000"/>
          <w:sz w:val="28"/>
          <w:szCs w:val="28"/>
          <w:lang w:val="uk-UA"/>
        </w:rPr>
        <w:t>467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828F3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CD4D4E"/>
    <w:rsid w:val="00E45815"/>
    <w:rsid w:val="00E736AF"/>
    <w:rsid w:val="00E828F3"/>
    <w:rsid w:val="00EC36E4"/>
    <w:rsid w:val="00ED290F"/>
    <w:rsid w:val="00EF1B6F"/>
    <w:rsid w:val="00F03A21"/>
    <w:rsid w:val="00F71896"/>
    <w:rsid w:val="00F761ED"/>
    <w:rsid w:val="00FB5FEF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BBE1"/>
  <w15:docId w15:val="{5FCDEA7F-8379-451C-9CE1-35AF2DC6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2021-09-10T06:27:00Z</cp:lastPrinted>
  <dcterms:created xsi:type="dcterms:W3CDTF">2021-09-20T14:00:00Z</dcterms:created>
  <dcterms:modified xsi:type="dcterms:W3CDTF">2021-09-23T19:40:00Z</dcterms:modified>
</cp:coreProperties>
</file>